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5587A" w14:textId="7D8D0218" w:rsidR="000D1824" w:rsidRDefault="000D1824" w:rsidP="002A76A3">
      <w:pPr>
        <w:pStyle w:val="Kop1"/>
        <w:rPr>
          <w:b/>
          <w:bCs/>
          <w:color w:val="341D61"/>
        </w:rPr>
      </w:pPr>
      <w:r>
        <w:rPr>
          <w:noProof/>
        </w:rPr>
        <w:drawing>
          <wp:anchor distT="0" distB="0" distL="114300" distR="114300" simplePos="0" relativeHeight="251658240" behindDoc="0" locked="0" layoutInCell="1" allowOverlap="1" wp14:anchorId="7C0E6C1A" wp14:editId="4E1882A4">
            <wp:simplePos x="0" y="0"/>
            <wp:positionH relativeFrom="margin">
              <wp:posOffset>3691485</wp:posOffset>
            </wp:positionH>
            <wp:positionV relativeFrom="topMargin">
              <wp:posOffset>466468</wp:posOffset>
            </wp:positionV>
            <wp:extent cx="2715895" cy="505460"/>
            <wp:effectExtent l="0" t="0" r="8255" b="889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5895" cy="505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796212" w14:textId="32082555" w:rsidR="00357553" w:rsidRPr="00DC5D7B" w:rsidRDefault="00FE3753" w:rsidP="002A76A3">
      <w:pPr>
        <w:pStyle w:val="Kop1"/>
        <w:rPr>
          <w:color w:val="341D61"/>
        </w:rPr>
      </w:pPr>
      <w:r w:rsidRPr="00DC5D7B">
        <w:rPr>
          <w:color w:val="341D61"/>
        </w:rPr>
        <w:t>Medewerker financiële administratie</w:t>
      </w:r>
      <w:r w:rsidR="002A76A3" w:rsidRPr="00DC5D7B">
        <w:rPr>
          <w:color w:val="341D61"/>
        </w:rPr>
        <w:t xml:space="preserve"> | </w:t>
      </w:r>
      <w:r w:rsidRPr="00DC5D7B">
        <w:rPr>
          <w:color w:val="341D61"/>
        </w:rPr>
        <w:t>Welzijnsgroep Parkstad, Heerlen</w:t>
      </w:r>
      <w:r w:rsidR="002A76A3" w:rsidRPr="00DC5D7B">
        <w:rPr>
          <w:color w:val="341D61"/>
        </w:rPr>
        <w:t xml:space="preserve"> | </w:t>
      </w:r>
      <w:r w:rsidR="006B4F85" w:rsidRPr="00DC5D7B">
        <w:rPr>
          <w:color w:val="341D61"/>
        </w:rPr>
        <w:t xml:space="preserve">2 medewerkers voor in totaal </w:t>
      </w:r>
      <w:r w:rsidR="00FE382B" w:rsidRPr="00DC5D7B">
        <w:rPr>
          <w:color w:val="341D61"/>
        </w:rPr>
        <w:t>54 uur</w:t>
      </w:r>
    </w:p>
    <w:p w14:paraId="4841FAA2" w14:textId="07FDF37D" w:rsidR="002A76A3" w:rsidRDefault="002A76A3"/>
    <w:p w14:paraId="7524C3DE" w14:textId="234CAF64" w:rsidR="002A76A3" w:rsidRDefault="0064321C" w:rsidP="008F09DB">
      <w:pPr>
        <w:pStyle w:val="Geenafstand"/>
        <w:rPr>
          <w:i/>
          <w:iCs/>
        </w:rPr>
      </w:pPr>
      <w:r>
        <w:rPr>
          <w:i/>
          <w:iCs/>
        </w:rPr>
        <w:t xml:space="preserve">Ben jij een echte administratieve topper en wordt je blij van alles wat met financiën te maken heeft? </w:t>
      </w:r>
      <w:r w:rsidR="009A337B">
        <w:rPr>
          <w:i/>
          <w:iCs/>
        </w:rPr>
        <w:t>En v</w:t>
      </w:r>
      <w:r>
        <w:rPr>
          <w:i/>
          <w:iCs/>
        </w:rPr>
        <w:t>ind jij het leuk om in een team te werken</w:t>
      </w:r>
      <w:r w:rsidR="009A337B">
        <w:rPr>
          <w:i/>
          <w:iCs/>
        </w:rPr>
        <w:t xml:space="preserve">? </w:t>
      </w:r>
      <w:r>
        <w:rPr>
          <w:i/>
          <w:iCs/>
        </w:rPr>
        <w:t xml:space="preserve">Lees dan snel verder want </w:t>
      </w:r>
      <w:r w:rsidR="009A337B">
        <w:rPr>
          <w:i/>
          <w:iCs/>
        </w:rPr>
        <w:t xml:space="preserve">dan </w:t>
      </w:r>
      <w:r>
        <w:rPr>
          <w:i/>
          <w:iCs/>
        </w:rPr>
        <w:t>deze vacature is echt iets voor jou!</w:t>
      </w:r>
    </w:p>
    <w:p w14:paraId="4FF14DF8" w14:textId="77777777" w:rsidR="008F09DB" w:rsidRDefault="008F09DB" w:rsidP="008F09DB">
      <w:pPr>
        <w:pStyle w:val="Geenafstand"/>
        <w:rPr>
          <w:i/>
          <w:iCs/>
        </w:rPr>
      </w:pPr>
    </w:p>
    <w:p w14:paraId="3A6BBF94" w14:textId="77777777" w:rsidR="002A76A3" w:rsidRPr="00440EA8" w:rsidRDefault="002A76A3" w:rsidP="002A76A3">
      <w:pPr>
        <w:pStyle w:val="Kop2"/>
        <w:rPr>
          <w:b/>
          <w:bCs/>
          <w:color w:val="341D61"/>
          <w:sz w:val="24"/>
          <w:szCs w:val="24"/>
        </w:rPr>
      </w:pPr>
      <w:r w:rsidRPr="00440EA8">
        <w:rPr>
          <w:b/>
          <w:bCs/>
          <w:color w:val="341D61"/>
          <w:sz w:val="24"/>
          <w:szCs w:val="24"/>
        </w:rPr>
        <w:t>Wat ga je doen?</w:t>
      </w:r>
    </w:p>
    <w:p w14:paraId="329C3B47" w14:textId="2CA40CE5" w:rsidR="00195D63" w:rsidRDefault="00195D63" w:rsidP="00195D63">
      <w:pPr>
        <w:pStyle w:val="Geenafstand"/>
      </w:pPr>
      <w:r w:rsidRPr="00195D63">
        <w:t>Wij zijn op zoek naar een enthousiaste en nauwkeurige medewerker Financiële Administratie om ons team te versterken. Als medewerker Financiële Administratie ben je verantwoordelijk voor het verwerken van financiële gegevens en het beschikbaar stellen van informatie aan belanghebbenden en interne stakeholders.</w:t>
      </w:r>
    </w:p>
    <w:p w14:paraId="2C8F7F77" w14:textId="77777777" w:rsidR="009E6EF3" w:rsidRPr="00195D63" w:rsidRDefault="009E6EF3" w:rsidP="00195D63">
      <w:pPr>
        <w:pStyle w:val="Geenafstand"/>
      </w:pPr>
    </w:p>
    <w:p w14:paraId="076D4A90" w14:textId="344C5436" w:rsidR="00195D63" w:rsidRPr="00195D63" w:rsidRDefault="00195D63" w:rsidP="00195D63">
      <w:pPr>
        <w:pStyle w:val="Geenafstand"/>
      </w:pPr>
      <w:r w:rsidRPr="00195D63">
        <w:t>In deze functie verwerk je gegevens van financiële aard in de financiële administratie van diverse welzijnsorganisaties, zoals declaraties, facturen, kas en bank. Daarnaast controleer je de juistheid, tijdigheid en volledigheid van de administratie en zorg je voor tijdige betalingen. Je maakt betaaloverzichten en controleert de betalingen aan crediteuren.</w:t>
      </w:r>
      <w:r w:rsidR="00804C40">
        <w:t xml:space="preserve"> </w:t>
      </w:r>
      <w:r w:rsidRPr="00195D63">
        <w:t xml:space="preserve">Je beantwoordt telefonische en per e-mail administratieve vragen van crediteuren en collega's. Indien nodig verleen je medewerking aan onderzoeken van derden, zoals de accountant. Ook verstrek je, op verzoek, mondeling en/of schriftelijk informatie uit de financiële administratie aan het management (intern) en belanghebbenden (intern). </w:t>
      </w:r>
      <w:r w:rsidR="0006795E">
        <w:t>Tot slot archiveer je</w:t>
      </w:r>
      <w:r w:rsidRPr="00195D63">
        <w:t xml:space="preserve"> financiële brondocumenten, zowel digitaal als fysiek.</w:t>
      </w:r>
    </w:p>
    <w:p w14:paraId="77CECE72" w14:textId="77777777" w:rsidR="00195D63" w:rsidRPr="00195D63" w:rsidRDefault="00195D63" w:rsidP="00195D63">
      <w:pPr>
        <w:pStyle w:val="Geenafstand"/>
      </w:pPr>
    </w:p>
    <w:p w14:paraId="498275F6" w14:textId="24A1021B" w:rsidR="002A76A3" w:rsidRPr="00440EA8" w:rsidRDefault="002A76A3" w:rsidP="002A76A3">
      <w:pPr>
        <w:pStyle w:val="Kop2"/>
        <w:rPr>
          <w:b/>
          <w:bCs/>
          <w:color w:val="341D61"/>
          <w:sz w:val="24"/>
          <w:szCs w:val="24"/>
        </w:rPr>
      </w:pPr>
      <w:r w:rsidRPr="00440EA8">
        <w:rPr>
          <w:b/>
          <w:bCs/>
          <w:color w:val="341D61"/>
          <w:sz w:val="24"/>
          <w:szCs w:val="24"/>
        </w:rPr>
        <w:t>Wie zijn wij?</w:t>
      </w:r>
    </w:p>
    <w:p w14:paraId="76C663FC" w14:textId="0E86143B" w:rsidR="002A76A3" w:rsidRDefault="002A76A3" w:rsidP="002A76A3">
      <w:pPr>
        <w:pStyle w:val="Geenafstand"/>
      </w:pPr>
      <w:r>
        <w:t xml:space="preserve">Welzijnsgroep Parkstad is een organisatie die ondersteunende diensten biedt aan de coöperaties </w:t>
      </w:r>
      <w:proofErr w:type="spellStart"/>
      <w:r>
        <w:t>Alcander</w:t>
      </w:r>
      <w:proofErr w:type="spellEnd"/>
      <w:r>
        <w:t>, Impuls, CMWW, Heerlen STAND-BY! en Jens. Deze coöperaties bieden mensen hulp, informatie, advies, begeleiding en kinderopvang. Al onze organisaties zijn sociaal ondernemend en participeren in verschillende uitdagende samenwerkingsverbanden met opdrachten op het snijvlak van welzijn en zorg.</w:t>
      </w:r>
      <w:r w:rsidR="007B2B38">
        <w:t xml:space="preserve"> </w:t>
      </w:r>
      <w:r>
        <w:t>Bij al deze coöperaties zorgen onze 361 medewerkers en 700 vrijwilligers er elke dag voor dat het welzijn van de inwoners van Parkstad wordt gewaarborgd!</w:t>
      </w:r>
    </w:p>
    <w:p w14:paraId="1DBAC15A" w14:textId="77777777" w:rsidR="00584843" w:rsidRDefault="00584843" w:rsidP="002A76A3">
      <w:pPr>
        <w:pStyle w:val="Geenafstand"/>
      </w:pPr>
    </w:p>
    <w:p w14:paraId="17DDB22A" w14:textId="358C9D47" w:rsidR="002A76A3" w:rsidRPr="00440EA8" w:rsidRDefault="002A76A3" w:rsidP="00DC5D7B">
      <w:pPr>
        <w:pStyle w:val="Kop2"/>
        <w:rPr>
          <w:b/>
          <w:bCs/>
          <w:color w:val="341D61"/>
          <w:sz w:val="24"/>
          <w:szCs w:val="24"/>
        </w:rPr>
      </w:pPr>
      <w:r w:rsidRPr="00440EA8">
        <w:rPr>
          <w:b/>
          <w:bCs/>
          <w:color w:val="341D61"/>
          <w:sz w:val="24"/>
          <w:szCs w:val="24"/>
        </w:rPr>
        <w:t>Wat vragen wij?</w:t>
      </w:r>
    </w:p>
    <w:p w14:paraId="18FC426A" w14:textId="29CAE526" w:rsidR="00976934" w:rsidRDefault="00976934" w:rsidP="00976934">
      <w:pPr>
        <w:pStyle w:val="Geenafstand"/>
        <w:numPr>
          <w:ilvl w:val="0"/>
          <w:numId w:val="2"/>
        </w:numPr>
      </w:pPr>
      <w:r w:rsidRPr="00620F8B">
        <w:t>Je beschikt over een afgeronde</w:t>
      </w:r>
      <w:r w:rsidR="002C3C92" w:rsidRPr="00620F8B">
        <w:t xml:space="preserve"> </w:t>
      </w:r>
      <w:r w:rsidR="00620F8B" w:rsidRPr="00620F8B">
        <w:t>financiële</w:t>
      </w:r>
      <w:r w:rsidR="002C3C92" w:rsidRPr="00620F8B">
        <w:t xml:space="preserve"> opleiding op </w:t>
      </w:r>
      <w:r w:rsidR="00620F8B" w:rsidRPr="00620F8B">
        <w:t>MBO+</w:t>
      </w:r>
      <w:r w:rsidR="002C3C92" w:rsidRPr="00620F8B">
        <w:t xml:space="preserve"> niveau. </w:t>
      </w:r>
    </w:p>
    <w:p w14:paraId="67C5BE5D" w14:textId="781CA695" w:rsidR="00620F8B" w:rsidRDefault="00E60C0A" w:rsidP="00976934">
      <w:pPr>
        <w:pStyle w:val="Geenafstand"/>
        <w:numPr>
          <w:ilvl w:val="0"/>
          <w:numId w:val="2"/>
        </w:numPr>
      </w:pPr>
      <w:r>
        <w:t xml:space="preserve">Je hebt enkele jaren ervaring op de financiële administratie. </w:t>
      </w:r>
    </w:p>
    <w:p w14:paraId="7E2F9105" w14:textId="20AEB770" w:rsidR="00E60C0A" w:rsidRDefault="00383FBF" w:rsidP="00976934">
      <w:pPr>
        <w:pStyle w:val="Geenafstand"/>
        <w:numPr>
          <w:ilvl w:val="0"/>
          <w:numId w:val="2"/>
        </w:numPr>
      </w:pPr>
      <w:r>
        <w:t xml:space="preserve">Je beschikt over een goede beheersing van Excel. </w:t>
      </w:r>
      <w:r w:rsidR="00E60C0A">
        <w:t xml:space="preserve">Kennis van de systemen </w:t>
      </w:r>
      <w:proofErr w:type="spellStart"/>
      <w:r>
        <w:t>Basecone</w:t>
      </w:r>
      <w:proofErr w:type="spellEnd"/>
      <w:r>
        <w:t xml:space="preserve"> en </w:t>
      </w:r>
      <w:proofErr w:type="spellStart"/>
      <w:r>
        <w:t>Twinfield</w:t>
      </w:r>
      <w:proofErr w:type="spellEnd"/>
      <w:r>
        <w:t xml:space="preserve"> is een pre. </w:t>
      </w:r>
    </w:p>
    <w:p w14:paraId="69C0186E" w14:textId="292D9E4D" w:rsidR="006B7D3B" w:rsidRDefault="006B7D3B" w:rsidP="00976934">
      <w:pPr>
        <w:pStyle w:val="Geenafstand"/>
        <w:numPr>
          <w:ilvl w:val="0"/>
          <w:numId w:val="2"/>
        </w:numPr>
      </w:pPr>
      <w:r>
        <w:t xml:space="preserve">Je hebt inzicht in de administratieve financiële processen. </w:t>
      </w:r>
    </w:p>
    <w:p w14:paraId="561EC444" w14:textId="35BE6094" w:rsidR="00BB0B67" w:rsidRDefault="0071473D" w:rsidP="00976934">
      <w:pPr>
        <w:pStyle w:val="Geenafstand"/>
        <w:numPr>
          <w:ilvl w:val="0"/>
          <w:numId w:val="2"/>
        </w:numPr>
      </w:pPr>
      <w:r>
        <w:t xml:space="preserve">Je bent integer en </w:t>
      </w:r>
      <w:r w:rsidR="00327473">
        <w:t>accuraat.</w:t>
      </w:r>
    </w:p>
    <w:p w14:paraId="638BED4C" w14:textId="7D79CC89" w:rsidR="00327473" w:rsidRPr="00620F8B" w:rsidRDefault="00327473" w:rsidP="00976934">
      <w:pPr>
        <w:pStyle w:val="Geenafstand"/>
        <w:numPr>
          <w:ilvl w:val="0"/>
          <w:numId w:val="2"/>
        </w:numPr>
      </w:pPr>
      <w:r>
        <w:t xml:space="preserve">Je hebt goede communicatieve vaardigheden en kunt </w:t>
      </w:r>
      <w:r w:rsidR="00E3736D">
        <w:t xml:space="preserve">zowel </w:t>
      </w:r>
      <w:r>
        <w:t xml:space="preserve">goed </w:t>
      </w:r>
      <w:r w:rsidR="00E3736D">
        <w:t xml:space="preserve">zelfstandig als </w:t>
      </w:r>
      <w:r>
        <w:t xml:space="preserve">in een team samenwerken. </w:t>
      </w:r>
    </w:p>
    <w:p w14:paraId="4F77517F" w14:textId="2F7E575E" w:rsidR="002A76A3" w:rsidRDefault="002A76A3" w:rsidP="002A76A3">
      <w:pPr>
        <w:pStyle w:val="Geenafstand"/>
      </w:pPr>
    </w:p>
    <w:p w14:paraId="1CEA9003" w14:textId="4FBD713A" w:rsidR="002A76A3" w:rsidRPr="00440EA8" w:rsidRDefault="002A76A3" w:rsidP="00DC5D7B">
      <w:pPr>
        <w:pStyle w:val="Kop2"/>
        <w:rPr>
          <w:b/>
          <w:bCs/>
          <w:color w:val="341D61"/>
          <w:sz w:val="24"/>
          <w:szCs w:val="24"/>
        </w:rPr>
      </w:pPr>
      <w:r w:rsidRPr="00440EA8">
        <w:rPr>
          <w:b/>
          <w:bCs/>
          <w:color w:val="341D61"/>
          <w:sz w:val="24"/>
          <w:szCs w:val="24"/>
        </w:rPr>
        <w:t>Wat bieden wij?</w:t>
      </w:r>
    </w:p>
    <w:p w14:paraId="64B8CE6E" w14:textId="65946A82" w:rsidR="002A76A3" w:rsidRDefault="00481E6F" w:rsidP="00481E6F">
      <w:pPr>
        <w:pStyle w:val="Geenafstand"/>
        <w:numPr>
          <w:ilvl w:val="0"/>
          <w:numId w:val="3"/>
        </w:numPr>
      </w:pPr>
      <w:r>
        <w:t xml:space="preserve">Een contract voor de duur van één jaar </w:t>
      </w:r>
      <w:r w:rsidR="007E396D">
        <w:t>met de intentie, bij wederzijdse tevredenheid, tot een vast dienstverband.</w:t>
      </w:r>
    </w:p>
    <w:p w14:paraId="078B2B48" w14:textId="709C0F3F" w:rsidR="008255F7" w:rsidRDefault="007E396D" w:rsidP="008255F7">
      <w:pPr>
        <w:pStyle w:val="Geenafstand"/>
        <w:numPr>
          <w:ilvl w:val="0"/>
          <w:numId w:val="3"/>
        </w:numPr>
      </w:pPr>
      <w:r>
        <w:t>Een aantrekkelijk salaris</w:t>
      </w:r>
      <w:r w:rsidR="008255F7">
        <w:t xml:space="preserve"> van</w:t>
      </w:r>
      <w:r w:rsidR="00345D06">
        <w:t xml:space="preserve"> </w:t>
      </w:r>
      <w:r w:rsidR="009D0EFF">
        <w:t xml:space="preserve">minimaal </w:t>
      </w:r>
      <w:r w:rsidR="009D0EFF" w:rsidRPr="00C12D07">
        <w:rPr>
          <w:rFonts w:cstheme="minorHAnsi"/>
        </w:rPr>
        <w:t>€</w:t>
      </w:r>
      <w:r w:rsidR="00C12D07" w:rsidRPr="00C12D07">
        <w:t>2</w:t>
      </w:r>
      <w:r w:rsidR="00C12D07">
        <w:t>.423</w:t>
      </w:r>
      <w:r w:rsidR="009D0EFF">
        <w:t xml:space="preserve"> en maximaal </w:t>
      </w:r>
      <w:r w:rsidR="009D0EFF" w:rsidRPr="00E5406C">
        <w:rPr>
          <w:rFonts w:cstheme="minorHAnsi"/>
        </w:rPr>
        <w:t>€</w:t>
      </w:r>
      <w:r w:rsidR="00E5406C">
        <w:t>3.467</w:t>
      </w:r>
      <w:r w:rsidR="009D0EFF">
        <w:t xml:space="preserve"> </w:t>
      </w:r>
      <w:r w:rsidR="007770D6">
        <w:t>bruto per maand op basis van een 36-urige werkweek.</w:t>
      </w:r>
    </w:p>
    <w:p w14:paraId="391D28DA" w14:textId="3BB08562" w:rsidR="008255F7" w:rsidRDefault="008255F7" w:rsidP="008255F7">
      <w:pPr>
        <w:pStyle w:val="Lijstalinea"/>
        <w:numPr>
          <w:ilvl w:val="0"/>
          <w:numId w:val="4"/>
        </w:numPr>
      </w:pPr>
      <w:r>
        <w:lastRenderedPageBreak/>
        <w:t xml:space="preserve">Een individueel keuzebudget (IKB) </w:t>
      </w:r>
      <w:r w:rsidR="002B7BBD">
        <w:t>zodat</w:t>
      </w:r>
      <w:r w:rsidR="009E2B40">
        <w:t xml:space="preserve"> je zelf kunt bepalen wat bij j</w:t>
      </w:r>
      <w:r w:rsidR="002B7BBD">
        <w:t>ou</w:t>
      </w:r>
      <w:r w:rsidR="009E2B40">
        <w:t xml:space="preserve"> past.</w:t>
      </w:r>
    </w:p>
    <w:p w14:paraId="2EB50924" w14:textId="44584806" w:rsidR="008255F7" w:rsidRDefault="008255F7" w:rsidP="008255F7">
      <w:pPr>
        <w:pStyle w:val="Lijstalinea"/>
        <w:numPr>
          <w:ilvl w:val="0"/>
          <w:numId w:val="4"/>
        </w:numPr>
      </w:pPr>
      <w:r>
        <w:t xml:space="preserve">Een loopbaanbudget (LBB) die jij kunt besteden aan je persoonlijke doel </w:t>
      </w:r>
      <w:r w:rsidR="006D6BDC">
        <w:t>omtrent je</w:t>
      </w:r>
      <w:r>
        <w:t xml:space="preserve"> duurzame inzetbaarheid. </w:t>
      </w:r>
    </w:p>
    <w:p w14:paraId="722C6AAA" w14:textId="77777777" w:rsidR="008255F7" w:rsidRDefault="008255F7" w:rsidP="008255F7">
      <w:pPr>
        <w:pStyle w:val="Lijstalinea"/>
        <w:numPr>
          <w:ilvl w:val="0"/>
          <w:numId w:val="4"/>
        </w:numPr>
      </w:pPr>
      <w:r>
        <w:t>Een eindejaarsuitkering van 8,3%.</w:t>
      </w:r>
    </w:p>
    <w:p w14:paraId="2D04EBA1" w14:textId="77777777" w:rsidR="008255F7" w:rsidRDefault="008255F7" w:rsidP="008255F7">
      <w:pPr>
        <w:pStyle w:val="Lijstalinea"/>
        <w:numPr>
          <w:ilvl w:val="0"/>
          <w:numId w:val="4"/>
        </w:numPr>
      </w:pPr>
      <w:r>
        <w:t>Tegemoetkoming van de premie ziektekostenverzekering (10 euro per maand).</w:t>
      </w:r>
    </w:p>
    <w:p w14:paraId="30D03A4F" w14:textId="01DE93EF" w:rsidR="008255F7" w:rsidRDefault="006D6BDC" w:rsidP="008255F7">
      <w:pPr>
        <w:pStyle w:val="Lijstalinea"/>
        <w:numPr>
          <w:ilvl w:val="0"/>
          <w:numId w:val="4"/>
        </w:numPr>
      </w:pPr>
      <w:r>
        <w:t>Leuke collega’s</w:t>
      </w:r>
      <w:r w:rsidR="008255F7">
        <w:t xml:space="preserve"> en een warm welkom!</w:t>
      </w:r>
    </w:p>
    <w:p w14:paraId="52DDDF89" w14:textId="24D700CD" w:rsidR="00E25FB6" w:rsidRDefault="00E25FB6" w:rsidP="00E25FB6"/>
    <w:p w14:paraId="67466D12" w14:textId="15D277B9" w:rsidR="00E25FB6" w:rsidRPr="00C1195A" w:rsidRDefault="00E25FB6" w:rsidP="00E25FB6">
      <w:pPr>
        <w:pStyle w:val="Kop2"/>
        <w:rPr>
          <w:b/>
          <w:bCs/>
          <w:color w:val="341D61"/>
        </w:rPr>
      </w:pPr>
      <w:r w:rsidRPr="00440EA8">
        <w:rPr>
          <w:b/>
          <w:bCs/>
          <w:color w:val="341D61"/>
          <w:sz w:val="24"/>
          <w:szCs w:val="24"/>
        </w:rPr>
        <w:t>Solliciteren?</w:t>
      </w:r>
    </w:p>
    <w:p w14:paraId="4647B060" w14:textId="3972BF34" w:rsidR="00E25FB6" w:rsidRDefault="00E25FB6" w:rsidP="00E25FB6">
      <w:pPr>
        <w:pStyle w:val="Geenafstand"/>
      </w:pPr>
      <w:r>
        <w:t xml:space="preserve">Ben je net zo enthousiast geworden over deze vacature als wij? </w:t>
      </w:r>
      <w:r w:rsidR="005A777F">
        <w:t xml:space="preserve">Stuur dan je cv en motivatie </w:t>
      </w:r>
      <w:r w:rsidR="005A777F" w:rsidRPr="00BA36D2">
        <w:rPr>
          <w:b/>
          <w:bCs/>
        </w:rPr>
        <w:t xml:space="preserve">vóór </w:t>
      </w:r>
      <w:r w:rsidR="00294B39" w:rsidRPr="00BA36D2">
        <w:rPr>
          <w:b/>
          <w:bCs/>
        </w:rPr>
        <w:t>3</w:t>
      </w:r>
      <w:r w:rsidR="005A777F" w:rsidRPr="00BA36D2">
        <w:rPr>
          <w:b/>
          <w:bCs/>
        </w:rPr>
        <w:t xml:space="preserve"> april 2023</w:t>
      </w:r>
      <w:r w:rsidR="005A777F" w:rsidRPr="00294B39">
        <w:t xml:space="preserve"> naar Saskia Maas (</w:t>
      </w:r>
      <w:hyperlink r:id="rId6" w:history="1">
        <w:r w:rsidR="005A777F" w:rsidRPr="00294B39">
          <w:rPr>
            <w:rStyle w:val="Hyperlink"/>
            <w:color w:val="auto"/>
            <w:u w:val="none"/>
          </w:rPr>
          <w:t>smaas@welzijnsgroep.nl</w:t>
        </w:r>
      </w:hyperlink>
      <w:r w:rsidR="005A777F" w:rsidRPr="00294B39">
        <w:t xml:space="preserve">). </w:t>
      </w:r>
    </w:p>
    <w:p w14:paraId="021DEF88" w14:textId="517AEC60" w:rsidR="00F43089" w:rsidRDefault="00F43089" w:rsidP="00E25FB6">
      <w:pPr>
        <w:pStyle w:val="Geenafstand"/>
      </w:pPr>
    </w:p>
    <w:p w14:paraId="73CB1303" w14:textId="0831ACE5" w:rsidR="00F43089" w:rsidRPr="00294B39" w:rsidRDefault="00F43089" w:rsidP="00E25FB6">
      <w:pPr>
        <w:pStyle w:val="Geenafstand"/>
      </w:pPr>
      <w:r>
        <w:t xml:space="preserve">Reserveer alvast </w:t>
      </w:r>
      <w:r w:rsidR="00E245C1">
        <w:t>woensdag 12 april</w:t>
      </w:r>
      <w:r w:rsidR="003D258D">
        <w:t xml:space="preserve"> van 9:00 tot 1</w:t>
      </w:r>
      <w:r w:rsidR="008F727F">
        <w:t>4</w:t>
      </w:r>
      <w:r w:rsidR="00580D0D">
        <w:t>:00</w:t>
      </w:r>
      <w:r w:rsidR="00E245C1">
        <w:t xml:space="preserve"> in je agenda</w:t>
      </w:r>
      <w:r w:rsidR="0039583D">
        <w:t xml:space="preserve">. Op deze dag vinden namelijk de </w:t>
      </w:r>
      <w:r w:rsidR="00F35F1B">
        <w:t>gesprekken plaats.</w:t>
      </w:r>
    </w:p>
    <w:p w14:paraId="5C7935AA" w14:textId="310CA156" w:rsidR="00321054" w:rsidRDefault="00321054" w:rsidP="00E25FB6">
      <w:pPr>
        <w:pStyle w:val="Geenafstand"/>
      </w:pPr>
    </w:p>
    <w:p w14:paraId="4C962D45" w14:textId="1A1E5D8C" w:rsidR="00321054" w:rsidRPr="000E6928" w:rsidRDefault="00321054" w:rsidP="00E25FB6">
      <w:pPr>
        <w:pStyle w:val="Geenafstand"/>
        <w:rPr>
          <w:i/>
          <w:iCs/>
        </w:rPr>
      </w:pPr>
      <w:r>
        <w:t xml:space="preserve">Twijfel je nog of heb je nog vragen? Neem dan gerust contact op met </w:t>
      </w:r>
      <w:r w:rsidR="000E6928" w:rsidRPr="000E6928">
        <w:t>Theo Korn</w:t>
      </w:r>
      <w:r w:rsidR="004B3C63" w:rsidRPr="006F2110">
        <w:t xml:space="preserve"> </w:t>
      </w:r>
      <w:r w:rsidRPr="006F2110">
        <w:t>(</w:t>
      </w:r>
      <w:r w:rsidR="006F2110" w:rsidRPr="006F2110">
        <w:t>06-21298902</w:t>
      </w:r>
      <w:r w:rsidRPr="006F2110">
        <w:t>).</w:t>
      </w:r>
    </w:p>
    <w:p w14:paraId="67E37F4B" w14:textId="1D974E19" w:rsidR="00321054" w:rsidRDefault="00321054" w:rsidP="00E25FB6">
      <w:pPr>
        <w:pStyle w:val="Geenafstand"/>
      </w:pPr>
    </w:p>
    <w:p w14:paraId="01720C16" w14:textId="77777777" w:rsidR="00E25FB6" w:rsidRDefault="00E25FB6" w:rsidP="00E25FB6"/>
    <w:p w14:paraId="2DAFB680" w14:textId="77777777" w:rsidR="008255F7" w:rsidRPr="002A76A3" w:rsidRDefault="008255F7" w:rsidP="008255F7">
      <w:pPr>
        <w:pStyle w:val="Geenafstand"/>
      </w:pPr>
    </w:p>
    <w:p w14:paraId="67A996C6" w14:textId="77777777" w:rsidR="002A76A3" w:rsidRPr="002A76A3" w:rsidRDefault="002A76A3">
      <w:pPr>
        <w:rPr>
          <w:i/>
          <w:iCs/>
        </w:rPr>
      </w:pPr>
    </w:p>
    <w:sectPr w:rsidR="002A76A3" w:rsidRPr="002A76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47776"/>
    <w:multiLevelType w:val="hybridMultilevel"/>
    <w:tmpl w:val="5E88F0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0FB50D8"/>
    <w:multiLevelType w:val="hybridMultilevel"/>
    <w:tmpl w:val="4680F692"/>
    <w:lvl w:ilvl="0" w:tplc="CCA80832">
      <w:start w:val="1"/>
      <w:numFmt w:val="bullet"/>
      <w:lvlText w:val=""/>
      <w:lvlJc w:val="left"/>
      <w:pPr>
        <w:ind w:left="720" w:hanging="360"/>
      </w:pPr>
      <w:rPr>
        <w:rFonts w:ascii="Symbol" w:hAnsi="Symbol" w:hint="default"/>
        <w:color w:val="747679"/>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7785BC2"/>
    <w:multiLevelType w:val="hybridMultilevel"/>
    <w:tmpl w:val="D87A7234"/>
    <w:lvl w:ilvl="0" w:tplc="8F68F85E">
      <w:start w:val="1"/>
      <w:numFmt w:val="bullet"/>
      <w:lvlText w:val=""/>
      <w:lvlJc w:val="left"/>
      <w:pPr>
        <w:ind w:left="720" w:hanging="360"/>
      </w:pPr>
      <w:rPr>
        <w:rFonts w:ascii="Symbol" w:hAnsi="Symbol" w:hint="default"/>
        <w:color w:val="747679"/>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A5D5085"/>
    <w:multiLevelType w:val="hybridMultilevel"/>
    <w:tmpl w:val="C1B0106E"/>
    <w:lvl w:ilvl="0" w:tplc="8C2A9D9C">
      <w:start w:val="1"/>
      <w:numFmt w:val="bullet"/>
      <w:lvlText w:val=""/>
      <w:lvlJc w:val="left"/>
      <w:pPr>
        <w:ind w:left="720" w:hanging="360"/>
      </w:pPr>
      <w:rPr>
        <w:rFonts w:ascii="Symbol" w:hAnsi="Symbol" w:hint="default"/>
        <w:color w:val="747679"/>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27965432">
    <w:abstractNumId w:val="0"/>
  </w:num>
  <w:num w:numId="2" w16cid:durableId="1850365599">
    <w:abstractNumId w:val="2"/>
  </w:num>
  <w:num w:numId="3" w16cid:durableId="1844276740">
    <w:abstractNumId w:val="3"/>
  </w:num>
  <w:num w:numId="4" w16cid:durableId="2125804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6A3"/>
    <w:rsid w:val="00052713"/>
    <w:rsid w:val="000606DE"/>
    <w:rsid w:val="0006795E"/>
    <w:rsid w:val="000D1824"/>
    <w:rsid w:val="000E6928"/>
    <w:rsid w:val="00195D63"/>
    <w:rsid w:val="001F13DA"/>
    <w:rsid w:val="002416B6"/>
    <w:rsid w:val="0029149B"/>
    <w:rsid w:val="00294B39"/>
    <w:rsid w:val="002A76A3"/>
    <w:rsid w:val="002B7BBD"/>
    <w:rsid w:val="002C3C92"/>
    <w:rsid w:val="00321054"/>
    <w:rsid w:val="00327473"/>
    <w:rsid w:val="00345D06"/>
    <w:rsid w:val="00357553"/>
    <w:rsid w:val="00383FBF"/>
    <w:rsid w:val="0039583D"/>
    <w:rsid w:val="003D258D"/>
    <w:rsid w:val="00440EA8"/>
    <w:rsid w:val="00481E6F"/>
    <w:rsid w:val="004B3C63"/>
    <w:rsid w:val="00580D0D"/>
    <w:rsid w:val="00584843"/>
    <w:rsid w:val="005A777F"/>
    <w:rsid w:val="005E0E0B"/>
    <w:rsid w:val="00620F8B"/>
    <w:rsid w:val="0064321C"/>
    <w:rsid w:val="006B4F85"/>
    <w:rsid w:val="006B7D3B"/>
    <w:rsid w:val="006D6BDC"/>
    <w:rsid w:val="006D7B3B"/>
    <w:rsid w:val="006F2110"/>
    <w:rsid w:val="0071473D"/>
    <w:rsid w:val="007770D6"/>
    <w:rsid w:val="007B2B38"/>
    <w:rsid w:val="007B2F73"/>
    <w:rsid w:val="007E396D"/>
    <w:rsid w:val="00804C40"/>
    <w:rsid w:val="008255F7"/>
    <w:rsid w:val="00881807"/>
    <w:rsid w:val="008F09DB"/>
    <w:rsid w:val="008F727F"/>
    <w:rsid w:val="00956FD6"/>
    <w:rsid w:val="00976934"/>
    <w:rsid w:val="009A337B"/>
    <w:rsid w:val="009D0EFF"/>
    <w:rsid w:val="009E2B40"/>
    <w:rsid w:val="009E6EF3"/>
    <w:rsid w:val="00A0084E"/>
    <w:rsid w:val="00A617EC"/>
    <w:rsid w:val="00AC23D1"/>
    <w:rsid w:val="00AF0516"/>
    <w:rsid w:val="00B73308"/>
    <w:rsid w:val="00B77C7C"/>
    <w:rsid w:val="00BA36D2"/>
    <w:rsid w:val="00BB0B67"/>
    <w:rsid w:val="00BD0084"/>
    <w:rsid w:val="00C1195A"/>
    <w:rsid w:val="00C12D07"/>
    <w:rsid w:val="00D4643B"/>
    <w:rsid w:val="00DC5D7B"/>
    <w:rsid w:val="00DF410F"/>
    <w:rsid w:val="00E245C1"/>
    <w:rsid w:val="00E25FB6"/>
    <w:rsid w:val="00E3736D"/>
    <w:rsid w:val="00E5406C"/>
    <w:rsid w:val="00E60C0A"/>
    <w:rsid w:val="00F35F1B"/>
    <w:rsid w:val="00F43089"/>
    <w:rsid w:val="00FE3753"/>
    <w:rsid w:val="00FE38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24B7"/>
  <w15:chartTrackingRefBased/>
  <w15:docId w15:val="{85FEBDB0-B4D9-4399-8F0C-D75B4053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A76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2A76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WPL">
    <w:name w:val="Kop 1 WPL"/>
    <w:basedOn w:val="Standaard"/>
    <w:link w:val="Kop1WPLChar"/>
    <w:rsid w:val="002A76A3"/>
  </w:style>
  <w:style w:type="character" w:customStyle="1" w:styleId="Kop1Char">
    <w:name w:val="Kop 1 Char"/>
    <w:basedOn w:val="Standaardalinea-lettertype"/>
    <w:link w:val="Kop1"/>
    <w:uiPriority w:val="9"/>
    <w:rsid w:val="002A76A3"/>
    <w:rPr>
      <w:rFonts w:asciiTheme="majorHAnsi" w:eastAsiaTheme="majorEastAsia" w:hAnsiTheme="majorHAnsi" w:cstheme="majorBidi"/>
      <w:color w:val="2F5496" w:themeColor="accent1" w:themeShade="BF"/>
      <w:sz w:val="32"/>
      <w:szCs w:val="32"/>
    </w:rPr>
  </w:style>
  <w:style w:type="character" w:customStyle="1" w:styleId="Kop1WPLChar">
    <w:name w:val="Kop 1 WPL Char"/>
    <w:basedOn w:val="Standaardalinea-lettertype"/>
    <w:link w:val="Kop1WPL"/>
    <w:rsid w:val="002A76A3"/>
  </w:style>
  <w:style w:type="paragraph" w:styleId="Geenafstand">
    <w:name w:val="No Spacing"/>
    <w:uiPriority w:val="1"/>
    <w:qFormat/>
    <w:rsid w:val="002A76A3"/>
    <w:pPr>
      <w:spacing w:after="0" w:line="240" w:lineRule="auto"/>
    </w:pPr>
  </w:style>
  <w:style w:type="character" w:customStyle="1" w:styleId="Kop2Char">
    <w:name w:val="Kop 2 Char"/>
    <w:basedOn w:val="Standaardalinea-lettertype"/>
    <w:link w:val="Kop2"/>
    <w:uiPriority w:val="9"/>
    <w:rsid w:val="002A76A3"/>
    <w:rPr>
      <w:rFonts w:asciiTheme="majorHAnsi" w:eastAsiaTheme="majorEastAsia" w:hAnsiTheme="majorHAnsi" w:cstheme="majorBidi"/>
      <w:color w:val="2F5496" w:themeColor="accent1" w:themeShade="BF"/>
      <w:sz w:val="26"/>
      <w:szCs w:val="26"/>
    </w:rPr>
  </w:style>
  <w:style w:type="character" w:styleId="Hyperlink">
    <w:name w:val="Hyperlink"/>
    <w:basedOn w:val="Standaardalinea-lettertype"/>
    <w:uiPriority w:val="99"/>
    <w:unhideWhenUsed/>
    <w:rsid w:val="002A76A3"/>
    <w:rPr>
      <w:color w:val="0563C1" w:themeColor="hyperlink"/>
      <w:u w:val="single"/>
    </w:rPr>
  </w:style>
  <w:style w:type="character" w:styleId="Onopgelostemelding">
    <w:name w:val="Unresolved Mention"/>
    <w:basedOn w:val="Standaardalinea-lettertype"/>
    <w:uiPriority w:val="99"/>
    <w:semiHidden/>
    <w:unhideWhenUsed/>
    <w:rsid w:val="002A76A3"/>
    <w:rPr>
      <w:color w:val="605E5C"/>
      <w:shd w:val="clear" w:color="auto" w:fill="E1DFDD"/>
    </w:rPr>
  </w:style>
  <w:style w:type="paragraph" w:styleId="Lijstalinea">
    <w:name w:val="List Paragraph"/>
    <w:basedOn w:val="Standaard"/>
    <w:uiPriority w:val="34"/>
    <w:qFormat/>
    <w:rsid w:val="008255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7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aas@welzijnsgroep.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2</Pages>
  <Words>531</Words>
  <Characters>2922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 van der Steen</dc:creator>
  <cp:keywords/>
  <dc:description/>
  <cp:lastModifiedBy>Dion van der Steen</cp:lastModifiedBy>
  <cp:revision>69</cp:revision>
  <dcterms:created xsi:type="dcterms:W3CDTF">2023-03-02T08:07:00Z</dcterms:created>
  <dcterms:modified xsi:type="dcterms:W3CDTF">2023-03-14T12:05:00Z</dcterms:modified>
</cp:coreProperties>
</file>